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3" w:rsidRDefault="00191393" w:rsidP="001913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1393" w:rsidRPr="00191393" w:rsidRDefault="00191393" w:rsidP="0019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9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91393" w:rsidRPr="00191393" w:rsidRDefault="00191393" w:rsidP="0019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93">
        <w:rPr>
          <w:rFonts w:ascii="Times New Roman" w:hAnsi="Times New Roman" w:cs="Times New Roman"/>
          <w:b/>
          <w:sz w:val="24"/>
          <w:szCs w:val="24"/>
        </w:rPr>
        <w:t xml:space="preserve">осеннего пришкольного лагеря </w:t>
      </w:r>
      <w:r w:rsidRPr="00191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«Радуга»</w:t>
      </w:r>
    </w:p>
    <w:p w:rsidR="00191393" w:rsidRPr="00191393" w:rsidRDefault="00191393" w:rsidP="0019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93">
        <w:rPr>
          <w:rFonts w:ascii="Times New Roman" w:hAnsi="Times New Roman" w:cs="Times New Roman"/>
          <w:b/>
          <w:sz w:val="24"/>
          <w:szCs w:val="24"/>
        </w:rPr>
        <w:t xml:space="preserve">для обучающихся 1-4-х классов </w:t>
      </w:r>
    </w:p>
    <w:p w:rsidR="00191393" w:rsidRPr="00191393" w:rsidRDefault="00191393" w:rsidP="001913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426" w:type="dxa"/>
        <w:tblInd w:w="-459" w:type="dxa"/>
        <w:tblLayout w:type="fixed"/>
        <w:tblLook w:val="04A0"/>
      </w:tblPr>
      <w:tblGrid>
        <w:gridCol w:w="1296"/>
        <w:gridCol w:w="3574"/>
        <w:gridCol w:w="2501"/>
        <w:gridCol w:w="3055"/>
      </w:tblGrid>
      <w:tr w:rsidR="00191393" w:rsidRPr="00191393" w:rsidTr="009D2341">
        <w:tc>
          <w:tcPr>
            <w:tcW w:w="1296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191393" w:rsidRPr="00191393" w:rsidTr="009D2341">
        <w:tc>
          <w:tcPr>
            <w:tcW w:w="1296" w:type="dxa"/>
            <w:vMerge w:val="restart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29.10.2018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(1 день)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Каб.207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День сказок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Прием детей.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Знакомство с планом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Утренняя зарядка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</w:tr>
      <w:tr w:rsidR="00191393" w:rsidRPr="00191393" w:rsidTr="009D2341">
        <w:trPr>
          <w:trHeight w:val="562"/>
        </w:trPr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Интеллектуальная игра «Любознайка» 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4-е классы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9.15 - 10.00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Иванова О.Н.</w:t>
            </w:r>
          </w:p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</w:p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4-х классов</w:t>
            </w:r>
          </w:p>
        </w:tc>
      </w:tr>
      <w:tr w:rsidR="00191393" w:rsidRPr="00191393" w:rsidTr="009D2341">
        <w:trPr>
          <w:trHeight w:val="562"/>
        </w:trPr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«По дорогам сказок»               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1-е классы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9.30-10.15</w:t>
            </w:r>
          </w:p>
        </w:tc>
        <w:tc>
          <w:tcPr>
            <w:tcW w:w="3055" w:type="dxa"/>
          </w:tcPr>
          <w:p w:rsidR="00191393" w:rsidRPr="00191393" w:rsidRDefault="00191393" w:rsidP="00191393">
            <w:pPr>
              <w:ind w:right="636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Михайлова  Н.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</w:p>
          <w:p w:rsidR="00191393" w:rsidRPr="00191393" w:rsidRDefault="00191393" w:rsidP="0019139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 1-х классов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191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по сказкам </w:t>
            </w:r>
          </w:p>
          <w:p w:rsidR="00191393" w:rsidRPr="00191393" w:rsidRDefault="00191393" w:rsidP="00191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2-е классы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055" w:type="dxa"/>
          </w:tcPr>
          <w:p w:rsidR="00191393" w:rsidRPr="00191393" w:rsidRDefault="00191393" w:rsidP="00191393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  Францева В.В.</w:t>
            </w:r>
          </w:p>
          <w:p w:rsidR="00191393" w:rsidRPr="00191393" w:rsidRDefault="00191393" w:rsidP="0019139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</w:p>
          <w:p w:rsidR="00191393" w:rsidRPr="00191393" w:rsidRDefault="00191393" w:rsidP="0019139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2-х классов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Викторина «Путешествие по осенним тропинкам»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3-е классы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Тимофеева Т.А.</w:t>
            </w:r>
          </w:p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руководители </w:t>
            </w:r>
          </w:p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3-х классов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Студия танца «</w:t>
            </w: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Капитошка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Павлова Т.А.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Театр студия «Шанс» 1-2 классы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055" w:type="dxa"/>
          </w:tcPr>
          <w:p w:rsidR="00191393" w:rsidRPr="00191393" w:rsidRDefault="00191393" w:rsidP="0019139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Падян А.С.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rPr>
          <w:trHeight w:val="651"/>
        </w:trPr>
        <w:tc>
          <w:tcPr>
            <w:tcW w:w="1296" w:type="dxa"/>
            <w:vMerge w:val="restart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30.10.2018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(2 день)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Каб.110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День спорта</w:t>
            </w: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Прием детей.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Знакомство с планом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rPr>
          <w:trHeight w:val="315"/>
        </w:trPr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Утренняя зарядка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Азбука правовой грамотности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9.15-10.00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Барменкова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Веселые старты  «Со спортом дружить - здоровым быть» для 2а, 2г, 2д, 2э.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Швед Л.В.</w:t>
            </w:r>
          </w:p>
          <w:p w:rsidR="00191393" w:rsidRPr="00191393" w:rsidRDefault="00191393" w:rsidP="009D2341">
            <w:pPr>
              <w:ind w:right="6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Иванов Д.Ю.</w:t>
            </w:r>
          </w:p>
          <w:p w:rsidR="00191393" w:rsidRPr="00191393" w:rsidRDefault="00191393" w:rsidP="009D234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Уланков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Костина Л.А.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Секция «Волейбол»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Иванов Д.Ю.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ДЭС «Сверчок»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tabs>
                <w:tab w:val="left" w:pos="1647"/>
                <w:tab w:val="left" w:pos="2057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Гумарова О.В.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«Матч-реванш»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Беседа, иллюстрирование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Барменкова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 w:val="restart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31.10.2018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(3 день)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Сказки Пушкина</w:t>
            </w: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Прием детей.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Знакомство с планом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Утренняя зарядка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Викторина «Сказки Пушкина»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9.15-9.45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Андреева Н.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Эстафета «Веселые старты»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         9.45-10.45 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Андреева Н.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«Золотая рыбка 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Беседа, иллюстрирование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10.45-11.45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Андреева Н.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 w:val="restart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01.11.2018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(4 день)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День басен</w:t>
            </w: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Прием детей.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Знакомство с планом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Утренняя зарядка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Викторина «В мире басен»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9.15-9.55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Григорьева А.В.</w:t>
            </w:r>
            <w:bookmarkStart w:id="0" w:name="_GoBack"/>
            <w:bookmarkEnd w:id="0"/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Костина Л.А.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Секция «Футбол»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 30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Уланков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В.И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«Стрекоза и муравей», «Лисица и ворона»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Иллюстрирование 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\ф</w:t>
            </w:r>
            <w:proofErr w:type="spellEnd"/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Григорьева А.В.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Григорьева А.В.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 w:val="restart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7A9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.11.2018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(5 день)</w:t>
            </w: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393" w:rsidRPr="00191393" w:rsidRDefault="00191393" w:rsidP="009D2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b/>
                <w:sz w:val="18"/>
                <w:szCs w:val="18"/>
              </w:rPr>
              <w:t>День ПДД</w:t>
            </w: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Прием детей.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Знакомство с планом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Утренняя зарядка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Учителя физкультуры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Викторина «ПДД»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9.15-10.00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Данилова С.В.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Эстафета «</w:t>
            </w:r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Спорт-наш</w:t>
            </w:r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друг»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10.00-11.00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Данилова С.В.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Просмотр м/</w:t>
            </w:r>
            <w:proofErr w:type="spellStart"/>
            <w:proofErr w:type="gram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proofErr w:type="gram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«Свои 5 копеек»</w:t>
            </w:r>
          </w:p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Данилова С.В.</w:t>
            </w:r>
          </w:p>
        </w:tc>
      </w:tr>
      <w:tr w:rsidR="00191393" w:rsidRPr="00191393" w:rsidTr="009D2341">
        <w:tc>
          <w:tcPr>
            <w:tcW w:w="1296" w:type="dxa"/>
            <w:vMerge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Линейка. Закрытие лагеря.</w:t>
            </w:r>
          </w:p>
        </w:tc>
        <w:tc>
          <w:tcPr>
            <w:tcW w:w="2501" w:type="dxa"/>
          </w:tcPr>
          <w:p w:rsidR="00191393" w:rsidRPr="00191393" w:rsidRDefault="00191393" w:rsidP="009D2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11.45-12.00</w:t>
            </w:r>
          </w:p>
        </w:tc>
        <w:tc>
          <w:tcPr>
            <w:tcW w:w="3055" w:type="dxa"/>
          </w:tcPr>
          <w:p w:rsidR="00191393" w:rsidRPr="00191393" w:rsidRDefault="00191393" w:rsidP="009D234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>Таймаскина</w:t>
            </w:r>
            <w:proofErr w:type="spellEnd"/>
            <w:r w:rsidRPr="00191393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</w:tbl>
    <w:p w:rsidR="005E0774" w:rsidRPr="00191393" w:rsidRDefault="005E0774" w:rsidP="00191393">
      <w:pPr>
        <w:rPr>
          <w:sz w:val="18"/>
          <w:szCs w:val="18"/>
        </w:rPr>
      </w:pPr>
    </w:p>
    <w:sectPr w:rsidR="005E0774" w:rsidRPr="00191393" w:rsidSect="00BE0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393"/>
    <w:rsid w:val="00191393"/>
    <w:rsid w:val="005E0774"/>
    <w:rsid w:val="00794155"/>
    <w:rsid w:val="00E1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2018-10-22T16:40:00Z</dcterms:created>
  <dcterms:modified xsi:type="dcterms:W3CDTF">2018-10-23T06:17:00Z</dcterms:modified>
</cp:coreProperties>
</file>